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32" w:rsidRDefault="00541232" w:rsidP="0054123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es-ES"/>
        </w:rPr>
        <w:t>T</w:t>
      </w: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eastAsia="es-ES"/>
        </w:rPr>
        <w:t>ipología textual:</w:t>
      </w:r>
    </w:p>
    <w:p w:rsidR="00570251" w:rsidRPr="00541232" w:rsidRDefault="00570251" w:rsidP="005412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1232" w:rsidRPr="00541232" w:rsidRDefault="00541232" w:rsidP="00541232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 xml:space="preserve">Se trata de un texto híbrido o mixto: </w:t>
      </w: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shd w:val="clear" w:color="auto" w:fill="FFFF00"/>
          <w:lang w:eastAsia="es-ES"/>
        </w:rPr>
        <w:t>expositivo</w:t>
      </w: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-argumentativo.</w:t>
      </w:r>
    </w:p>
    <w:p w:rsidR="00541232" w:rsidRPr="00541232" w:rsidRDefault="00541232" w:rsidP="00541232">
      <w:pPr>
        <w:numPr>
          <w:ilvl w:val="0"/>
          <w:numId w:val="2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0"/>
          <w:szCs w:val="40"/>
          <w:shd w:val="clear" w:color="auto" w:fill="FFFF00"/>
          <w:lang w:eastAsia="es-ES"/>
        </w:rPr>
        <w:t>Exposición</w:t>
      </w:r>
      <w:r w:rsidRPr="0054123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>/objetiva/denotativa</w:t>
      </w:r>
    </w:p>
    <w:p w:rsidR="00541232" w:rsidRPr="00541232" w:rsidRDefault="00541232" w:rsidP="00541232">
      <w:pPr>
        <w:numPr>
          <w:ilvl w:val="0"/>
          <w:numId w:val="2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>Uso de la 3ª persona, indicativo, CN, adjetivos especificativos etc.</w:t>
      </w:r>
    </w:p>
    <w:p w:rsidR="00541232" w:rsidRPr="00541232" w:rsidRDefault="00541232" w:rsidP="00541232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shd w:val="clear" w:color="auto" w:fill="00FF00"/>
          <w:lang w:eastAsia="es-ES"/>
        </w:rPr>
        <w:t>Argumentación</w:t>
      </w: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:</w:t>
      </w:r>
    </w:p>
    <w:p w:rsidR="00541232" w:rsidRPr="00541232" w:rsidRDefault="00541232" w:rsidP="00541232">
      <w:pPr>
        <w:numPr>
          <w:ilvl w:val="0"/>
          <w:numId w:val="4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Tesis: </w:t>
      </w:r>
    </w:p>
    <w:p w:rsidR="00541232" w:rsidRPr="00541232" w:rsidRDefault="00541232" w:rsidP="00541232">
      <w:pPr>
        <w:numPr>
          <w:ilvl w:val="1"/>
          <w:numId w:val="5"/>
        </w:numPr>
        <w:spacing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Explicación: idea</w:t>
      </w:r>
    </w:p>
    <w:p w:rsidR="00541232" w:rsidRPr="00541232" w:rsidRDefault="00541232" w:rsidP="00541232">
      <w:pPr>
        <w:numPr>
          <w:ilvl w:val="1"/>
          <w:numId w:val="5"/>
        </w:numPr>
        <w:spacing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 xml:space="preserve">Tipo </w:t>
      </w:r>
      <w:r w:rsidRPr="0054123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 xml:space="preserve">(deductiva- </w:t>
      </w:r>
      <w:r w:rsidRPr="00541232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es-ES"/>
        </w:rPr>
        <w:t>inductiva</w:t>
      </w:r>
      <w:r w:rsidRPr="0054123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ES"/>
        </w:rPr>
        <w:t>- encuadre)</w:t>
      </w:r>
    </w:p>
    <w:p w:rsidR="00541232" w:rsidRPr="00541232" w:rsidRDefault="00541232" w:rsidP="00541232">
      <w:pPr>
        <w:numPr>
          <w:ilvl w:val="1"/>
          <w:numId w:val="5"/>
        </w:numPr>
        <w:spacing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Explícita/implícita</w:t>
      </w:r>
    </w:p>
    <w:p w:rsidR="00541232" w:rsidRPr="00541232" w:rsidRDefault="00541232" w:rsidP="00541232">
      <w:pPr>
        <w:numPr>
          <w:ilvl w:val="0"/>
          <w:numId w:val="5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Argumentos: tipos + ejemplos</w:t>
      </w:r>
    </w:p>
    <w:p w:rsidR="00541232" w:rsidRPr="00541232" w:rsidRDefault="00541232" w:rsidP="00541232">
      <w:pPr>
        <w:numPr>
          <w:ilvl w:val="0"/>
          <w:numId w:val="5"/>
        </w:numPr>
        <w:spacing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"/>
        </w:rPr>
      </w:pPr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Características: léxico connotativo (</w:t>
      </w:r>
      <w:proofErr w:type="spellStart"/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adj.</w:t>
      </w:r>
      <w:proofErr w:type="spellEnd"/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 xml:space="preserve">, </w:t>
      </w:r>
      <w:proofErr w:type="spellStart"/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adv</w:t>
      </w:r>
      <w:proofErr w:type="spellEnd"/>
      <w:r w:rsidRPr="0054123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. Valorativo etc.), 1ª y 2ª persona, etc.</w:t>
      </w:r>
    </w:p>
    <w:p w:rsidR="00570251" w:rsidRDefault="00541232" w:rsidP="00541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1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570251" w:rsidRDefault="00570251" w:rsidP="00541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70251" w:rsidRDefault="00570251" w:rsidP="00541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70251" w:rsidRDefault="00570251" w:rsidP="00541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1232" w:rsidRPr="00541232" w:rsidRDefault="00541232" w:rsidP="005412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12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66523B" w:rsidRDefault="00570251">
      <w:pP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"/>
        </w:rPr>
      </w:pPr>
      <w:r w:rsidRPr="00570251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es-ES"/>
        </w:rPr>
        <w:lastRenderedPageBreak/>
        <w:t>RESPUESTA MODELO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"/>
        </w:rPr>
        <w:t>:</w:t>
      </w:r>
    </w:p>
    <w:p w:rsidR="00570251" w:rsidRPr="00570251" w:rsidRDefault="00570251" w:rsidP="00570251">
      <w:pPr>
        <w:rPr>
          <w:sz w:val="36"/>
          <w:szCs w:val="36"/>
          <w:u w:val="single"/>
        </w:rPr>
      </w:pPr>
      <w:r w:rsidRPr="00570251">
        <w:rPr>
          <w:sz w:val="36"/>
          <w:szCs w:val="36"/>
          <w:u w:val="single"/>
        </w:rPr>
        <w:t>MODALIDAD O TIPOLOGÍA TEXTUAL</w:t>
      </w:r>
      <w:r w:rsidRPr="00570251">
        <w:rPr>
          <w:sz w:val="36"/>
          <w:szCs w:val="36"/>
        </w:rPr>
        <w:t>:</w:t>
      </w:r>
    </w:p>
    <w:p w:rsidR="00570251" w:rsidRPr="00570251" w:rsidRDefault="00570251" w:rsidP="00570251">
      <w:pPr>
        <w:rPr>
          <w:sz w:val="36"/>
          <w:szCs w:val="36"/>
        </w:rPr>
      </w:pPr>
      <w:r w:rsidRPr="00570251">
        <w:rPr>
          <w:sz w:val="36"/>
          <w:szCs w:val="36"/>
        </w:rPr>
        <w:t xml:space="preserve">La modalidad o tipología textual del texto “Reír por no follar” es híbrida, es decir, expositiva-argumentativa, presenta un estructura inductiva, ya que la tesis </w:t>
      </w:r>
      <w:r w:rsidRPr="00570251">
        <w:rPr>
          <w:sz w:val="36"/>
          <w:szCs w:val="36"/>
          <w:highlight w:val="lightGray"/>
        </w:rPr>
        <w:t>está al final de forma implícita porque la autora a través de un juego de palabras “reír por no follar” pretende hacer reflexionar sobre la falta de tiempo de ocio para ligar que tiene la sociedad.</w:t>
      </w:r>
      <w:r w:rsidRPr="00570251">
        <w:rPr>
          <w:sz w:val="36"/>
          <w:szCs w:val="36"/>
        </w:rPr>
        <w:t xml:space="preserve"> En cuanto a los rasgos de la exposición encontramos el uso de la 3ª persona: “lo, es, eso, ha pasado…”, verbos copulativos y en indicativo: “es, son, será, mete, apela…” y abundantes complementos del nombre: “estrategia </w:t>
      </w:r>
      <w:r w:rsidRPr="00570251">
        <w:rPr>
          <w:sz w:val="36"/>
          <w:szCs w:val="36"/>
          <w:u w:val="single"/>
        </w:rPr>
        <w:t>de marca</w:t>
      </w:r>
      <w:r w:rsidRPr="00570251">
        <w:rPr>
          <w:sz w:val="36"/>
          <w:szCs w:val="36"/>
        </w:rPr>
        <w:t xml:space="preserve">, un pico </w:t>
      </w:r>
      <w:r w:rsidRPr="00570251">
        <w:rPr>
          <w:sz w:val="36"/>
          <w:szCs w:val="36"/>
          <w:u w:val="single"/>
        </w:rPr>
        <w:t>de fiebre</w:t>
      </w:r>
      <w:r w:rsidRPr="00570251">
        <w:rPr>
          <w:sz w:val="36"/>
          <w:szCs w:val="36"/>
        </w:rPr>
        <w:t xml:space="preserve">…” Teniendo en cuenta la argumentación aparecen varios argumentos como varios </w:t>
      </w:r>
      <w:r w:rsidRPr="00570251">
        <w:rPr>
          <w:sz w:val="36"/>
          <w:szCs w:val="36"/>
          <w:highlight w:val="lightGray"/>
        </w:rPr>
        <w:t>de causa consecuencia: “las tengan alcalinas, porque ciertas cabras…”, encontramos argumentos de experiencia personal: “Se lo comenté a la cajera y me contó…”.</w:t>
      </w:r>
      <w:r w:rsidRPr="00570251">
        <w:rPr>
          <w:sz w:val="36"/>
          <w:szCs w:val="36"/>
        </w:rPr>
        <w:t xml:space="preserve"> </w:t>
      </w:r>
      <w:proofErr w:type="gramStart"/>
      <w:r w:rsidRPr="00570251">
        <w:rPr>
          <w:sz w:val="36"/>
          <w:szCs w:val="36"/>
        </w:rPr>
        <w:t>y</w:t>
      </w:r>
      <w:proofErr w:type="gramEnd"/>
      <w:r w:rsidRPr="00570251">
        <w:rPr>
          <w:sz w:val="36"/>
          <w:szCs w:val="36"/>
        </w:rPr>
        <w:t xml:space="preserve"> varios rasgos léxico-semánticos que demuestran la subjetividad del texto como algún verbo en subjuntivo: “sea, fuera…”, varias figuras retóricas como la metáfora: “las c</w:t>
      </w:r>
      <w:r>
        <w:rPr>
          <w:sz w:val="36"/>
          <w:szCs w:val="36"/>
        </w:rPr>
        <w:t>abras tiramos a monte” o el sími</w:t>
      </w:r>
      <w:r w:rsidRPr="00570251">
        <w:rPr>
          <w:sz w:val="36"/>
          <w:szCs w:val="36"/>
        </w:rPr>
        <w:t>l: “el carro de la compra cual luz verde…” y por último sustantivos impactantes: “defensas, estrategia, estrés...”.</w:t>
      </w:r>
    </w:p>
    <w:p w:rsidR="00570251" w:rsidRDefault="00570251"/>
    <w:sectPr w:rsidR="00570251" w:rsidSect="00114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0A9B"/>
    <w:multiLevelType w:val="multilevel"/>
    <w:tmpl w:val="261C7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D0EFC"/>
    <w:multiLevelType w:val="multilevel"/>
    <w:tmpl w:val="168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B6B3A"/>
    <w:multiLevelType w:val="multilevel"/>
    <w:tmpl w:val="ADE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D33220"/>
    <w:multiLevelType w:val="multilevel"/>
    <w:tmpl w:val="6446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41232"/>
    <w:rsid w:val="00114DF7"/>
    <w:rsid w:val="0040679E"/>
    <w:rsid w:val="00521D11"/>
    <w:rsid w:val="00541232"/>
    <w:rsid w:val="00570251"/>
    <w:rsid w:val="0077079D"/>
    <w:rsid w:val="00B4026D"/>
    <w:rsid w:val="00F1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0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2</cp:revision>
  <dcterms:created xsi:type="dcterms:W3CDTF">2024-09-25T09:12:00Z</dcterms:created>
  <dcterms:modified xsi:type="dcterms:W3CDTF">2024-09-25T14:10:00Z</dcterms:modified>
</cp:coreProperties>
</file>